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tblInd w:w="91" w:type="dxa"/>
        <w:tblLook w:val="00A0"/>
      </w:tblPr>
      <w:tblGrid>
        <w:gridCol w:w="6821"/>
        <w:gridCol w:w="3119"/>
      </w:tblGrid>
      <w:tr w:rsidR="00EE4334" w:rsidRPr="00F62746" w:rsidTr="006058A5">
        <w:trPr>
          <w:trHeight w:val="300"/>
        </w:trPr>
        <w:tc>
          <w:tcPr>
            <w:tcW w:w="6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4334" w:rsidRPr="00740EA9" w:rsidRDefault="00EE4334" w:rsidP="00740EA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4334" w:rsidRPr="00740EA9" w:rsidRDefault="00EE4334" w:rsidP="008B112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EE4334" w:rsidRPr="00F62746" w:rsidTr="006058A5">
        <w:trPr>
          <w:trHeight w:val="2810"/>
        </w:trPr>
        <w:tc>
          <w:tcPr>
            <w:tcW w:w="68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E4334" w:rsidRPr="00F62746" w:rsidRDefault="00EE4334" w:rsidP="00AB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2746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Исследование воздуха в филиале</w:t>
            </w:r>
          </w:p>
          <w:p w:rsidR="00EE4334" w:rsidRPr="00F62746" w:rsidRDefault="00EE4334" w:rsidP="00AB67E9">
            <w:pPr>
              <w:spacing w:after="0" w:line="240" w:lineRule="auto"/>
              <w:ind w:left="-9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2746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ФБУЗ «Центр гигиены и эпидемиологии в                Вологодской области» </w:t>
            </w:r>
          </w:p>
          <w:p w:rsidR="00EE4334" w:rsidRPr="00F62746" w:rsidRDefault="00EE4334" w:rsidP="00AB67E9">
            <w:pPr>
              <w:spacing w:after="0" w:line="240" w:lineRule="auto"/>
              <w:ind w:left="-9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2746">
              <w:rPr>
                <w:rFonts w:ascii="Times New Roman" w:hAnsi="Times New Roman"/>
                <w:b/>
                <w:sz w:val="28"/>
                <w:szCs w:val="28"/>
              </w:rPr>
              <w:t>в г</w:t>
            </w:r>
            <w:proofErr w:type="gramStart"/>
            <w:r w:rsidRPr="00F62746">
              <w:rPr>
                <w:rFonts w:ascii="Times New Roman" w:hAnsi="Times New Roman"/>
                <w:b/>
                <w:sz w:val="28"/>
                <w:szCs w:val="28"/>
              </w:rPr>
              <w:t>.В</w:t>
            </w:r>
            <w:proofErr w:type="gramEnd"/>
            <w:r w:rsidRPr="00F62746">
              <w:rPr>
                <w:rFonts w:ascii="Times New Roman" w:hAnsi="Times New Roman"/>
                <w:b/>
                <w:sz w:val="28"/>
                <w:szCs w:val="28"/>
              </w:rPr>
              <w:t>еликий Устюг</w:t>
            </w:r>
          </w:p>
          <w:p w:rsidR="00EE4334" w:rsidRPr="00F62746" w:rsidRDefault="00EE4334" w:rsidP="00AB67E9">
            <w:pPr>
              <w:spacing w:after="0" w:line="240" w:lineRule="auto"/>
              <w:ind w:left="-9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2746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</w:t>
            </w:r>
          </w:p>
          <w:p w:rsidR="00EE4334" w:rsidRPr="00740EA9" w:rsidRDefault="00EE4334" w:rsidP="00AB67E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E4334" w:rsidRPr="00F62746" w:rsidRDefault="00EE4334" w:rsidP="00155198">
            <w:pPr>
              <w:spacing w:after="0" w:line="240" w:lineRule="auto"/>
              <w:ind w:left="-958"/>
              <w:jc w:val="right"/>
              <w:rPr>
                <w:i/>
              </w:rPr>
            </w:pPr>
            <w:r w:rsidRPr="00F62746">
              <w:rPr>
                <w:i/>
              </w:rPr>
              <w:t xml:space="preserve">Выписка  из  приложений </w:t>
            </w:r>
            <w:proofErr w:type="gramStart"/>
            <w:r w:rsidRPr="00F62746">
              <w:rPr>
                <w:i/>
              </w:rPr>
              <w:t>к</w:t>
            </w:r>
            <w:proofErr w:type="gramEnd"/>
          </w:p>
          <w:p w:rsidR="00EE4334" w:rsidRPr="00F62746" w:rsidRDefault="00EE4334" w:rsidP="00155198">
            <w:pPr>
              <w:spacing w:after="0" w:line="240" w:lineRule="auto"/>
              <w:ind w:left="-958"/>
              <w:jc w:val="right"/>
              <w:rPr>
                <w:i/>
              </w:rPr>
            </w:pPr>
            <w:r w:rsidRPr="00F62746">
              <w:rPr>
                <w:i/>
              </w:rPr>
              <w:t xml:space="preserve">  приказам</w:t>
            </w:r>
          </w:p>
          <w:p w:rsidR="00EE4334" w:rsidRPr="00F62746" w:rsidRDefault="00EE4334" w:rsidP="00155198">
            <w:pPr>
              <w:spacing w:after="0" w:line="240" w:lineRule="auto"/>
              <w:jc w:val="right"/>
              <w:rPr>
                <w:i/>
              </w:rPr>
            </w:pPr>
            <w:r w:rsidRPr="00F62746">
              <w:rPr>
                <w:i/>
              </w:rPr>
              <w:t xml:space="preserve">ФБУЗ  «Центр  гигиены  и  эпидемиологи </w:t>
            </w:r>
          </w:p>
          <w:p w:rsidR="00EE4334" w:rsidRPr="00F62746" w:rsidRDefault="00EE4334" w:rsidP="00155198">
            <w:pPr>
              <w:spacing w:after="0" w:line="240" w:lineRule="auto"/>
              <w:jc w:val="right"/>
              <w:rPr>
                <w:i/>
              </w:rPr>
            </w:pPr>
            <w:r w:rsidRPr="00F62746">
              <w:rPr>
                <w:i/>
              </w:rPr>
              <w:t xml:space="preserve"> в  Вологодской  области» </w:t>
            </w:r>
          </w:p>
          <w:p w:rsidR="008151FB" w:rsidRDefault="00EE4334" w:rsidP="00901F60">
            <w:pPr>
              <w:spacing w:after="0" w:line="240" w:lineRule="auto"/>
              <w:jc w:val="right"/>
              <w:rPr>
                <w:i/>
              </w:rPr>
            </w:pPr>
            <w:r w:rsidRPr="007A1F9E">
              <w:rPr>
                <w:i/>
              </w:rPr>
              <w:t xml:space="preserve">  </w:t>
            </w:r>
            <w:r w:rsidR="00236EB0" w:rsidRPr="00901F60">
              <w:rPr>
                <w:i/>
              </w:rPr>
              <w:t>№</w:t>
            </w:r>
            <w:r w:rsidR="00626D7A" w:rsidRPr="00901F60">
              <w:rPr>
                <w:i/>
              </w:rPr>
              <w:t xml:space="preserve"> </w:t>
            </w:r>
            <w:r w:rsidR="009B1ACA">
              <w:rPr>
                <w:i/>
              </w:rPr>
              <w:t>47</w:t>
            </w:r>
            <w:r w:rsidR="00236EB0" w:rsidRPr="00901F60">
              <w:rPr>
                <w:i/>
              </w:rPr>
              <w:t xml:space="preserve">3 от </w:t>
            </w:r>
            <w:r w:rsidR="009B1ACA">
              <w:rPr>
                <w:i/>
              </w:rPr>
              <w:t>16.12.2024</w:t>
            </w:r>
            <w:r w:rsidR="00236EB0" w:rsidRPr="00901F60">
              <w:rPr>
                <w:i/>
              </w:rPr>
              <w:t>,№</w:t>
            </w:r>
            <w:r w:rsidR="008151FB" w:rsidRPr="00901F60">
              <w:rPr>
                <w:i/>
              </w:rPr>
              <w:t>349</w:t>
            </w:r>
            <w:r w:rsidR="00236EB0" w:rsidRPr="00901F60">
              <w:rPr>
                <w:i/>
              </w:rPr>
              <w:t xml:space="preserve"> от </w:t>
            </w:r>
            <w:r w:rsidR="008151FB" w:rsidRPr="00901F60">
              <w:rPr>
                <w:i/>
              </w:rPr>
              <w:t xml:space="preserve">10.09.2024 </w:t>
            </w:r>
            <w:r w:rsidR="00236EB0" w:rsidRPr="00901F60">
              <w:rPr>
                <w:i/>
              </w:rPr>
              <w:t>г.</w:t>
            </w:r>
            <w:r w:rsidR="001577CB" w:rsidRPr="00901F60">
              <w:rPr>
                <w:i/>
              </w:rPr>
              <w:t>№</w:t>
            </w:r>
            <w:r w:rsidR="00DC2EAF">
              <w:rPr>
                <w:i/>
              </w:rPr>
              <w:t>468</w:t>
            </w:r>
            <w:r w:rsidR="007B1A46" w:rsidRPr="00901F60">
              <w:rPr>
                <w:i/>
              </w:rPr>
              <w:t xml:space="preserve"> от </w:t>
            </w:r>
            <w:r w:rsidR="00DC2EAF">
              <w:rPr>
                <w:i/>
              </w:rPr>
              <w:t>12.12</w:t>
            </w:r>
            <w:r w:rsidR="007B1A46" w:rsidRPr="00901F60">
              <w:rPr>
                <w:i/>
              </w:rPr>
              <w:t>.2024</w:t>
            </w:r>
          </w:p>
          <w:p w:rsidR="00236EB0" w:rsidRDefault="00236EB0" w:rsidP="00155198">
            <w:pPr>
              <w:spacing w:after="0" w:line="240" w:lineRule="auto"/>
              <w:jc w:val="right"/>
              <w:rPr>
                <w:i/>
              </w:rPr>
            </w:pPr>
          </w:p>
          <w:p w:rsidR="00236EB0" w:rsidRDefault="00236EB0" w:rsidP="00155198">
            <w:pPr>
              <w:spacing w:after="0" w:line="240" w:lineRule="auto"/>
              <w:jc w:val="right"/>
              <w:rPr>
                <w:i/>
              </w:rPr>
            </w:pPr>
          </w:p>
          <w:p w:rsidR="00236EB0" w:rsidRPr="007A1F9E" w:rsidRDefault="00236EB0" w:rsidP="00AB67E9">
            <w:pPr>
              <w:spacing w:after="0" w:line="240" w:lineRule="auto"/>
              <w:rPr>
                <w:i/>
              </w:rPr>
            </w:pPr>
          </w:p>
          <w:p w:rsidR="00EE4334" w:rsidRPr="00F62746" w:rsidRDefault="00EE4334" w:rsidP="008B1125">
            <w:pPr>
              <w:spacing w:after="0" w:line="240" w:lineRule="auto"/>
              <w:jc w:val="right"/>
              <w:rPr>
                <w:i/>
              </w:rPr>
            </w:pPr>
          </w:p>
          <w:p w:rsidR="00EE4334" w:rsidRPr="00F62746" w:rsidRDefault="00EE4334" w:rsidP="008B1125">
            <w:pPr>
              <w:spacing w:after="0" w:line="240" w:lineRule="auto"/>
              <w:jc w:val="right"/>
              <w:rPr>
                <w:i/>
              </w:rPr>
            </w:pPr>
          </w:p>
          <w:p w:rsidR="00EE4334" w:rsidRPr="00F62746" w:rsidRDefault="00EE4334" w:rsidP="008B1125">
            <w:pPr>
              <w:spacing w:after="0" w:line="240" w:lineRule="auto"/>
              <w:jc w:val="right"/>
              <w:rPr>
                <w:i/>
              </w:rPr>
            </w:pPr>
          </w:p>
          <w:p w:rsidR="00EE4334" w:rsidRPr="00740EA9" w:rsidRDefault="00EE4334" w:rsidP="008B112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EE4334" w:rsidRPr="00F62746" w:rsidTr="006058A5">
        <w:trPr>
          <w:trHeight w:val="461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E4334" w:rsidRPr="00740EA9" w:rsidRDefault="00EE4334" w:rsidP="008B11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E4334" w:rsidRPr="00F62746" w:rsidRDefault="00EE4334" w:rsidP="008B1125">
            <w:pPr>
              <w:spacing w:after="0" w:line="240" w:lineRule="auto"/>
              <w:jc w:val="right"/>
              <w:rPr>
                <w:i/>
              </w:rPr>
            </w:pPr>
          </w:p>
          <w:p w:rsidR="00EE4334" w:rsidRPr="00740EA9" w:rsidRDefault="00EE4334" w:rsidP="003E16A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2746">
              <w:rPr>
                <w:i/>
              </w:rPr>
              <w:t xml:space="preserve">  </w:t>
            </w:r>
          </w:p>
          <w:p w:rsidR="00EE4334" w:rsidRPr="00F62746" w:rsidRDefault="00EE4334" w:rsidP="008B1125">
            <w:pPr>
              <w:spacing w:after="0" w:line="240" w:lineRule="auto"/>
              <w:jc w:val="right"/>
              <w:rPr>
                <w:i/>
              </w:rPr>
            </w:pP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E4334" w:rsidRPr="00155198" w:rsidRDefault="00EE4334" w:rsidP="000652F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198">
              <w:rPr>
                <w:rFonts w:ascii="Times New Roman" w:hAnsi="Times New Roman"/>
                <w:b/>
                <w:sz w:val="28"/>
                <w:szCs w:val="28"/>
              </w:rPr>
              <w:t>Наименование (этап) исследования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E4334" w:rsidRPr="00155198" w:rsidRDefault="00EE4334" w:rsidP="00CF47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198">
              <w:rPr>
                <w:rFonts w:ascii="Times New Roman" w:hAnsi="Times New Roman"/>
                <w:b/>
                <w:sz w:val="28"/>
                <w:szCs w:val="28"/>
              </w:rPr>
              <w:t>Цена  без НДС, руб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4334" w:rsidRPr="00155198" w:rsidRDefault="00EE4334" w:rsidP="000652F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334" w:rsidRPr="00155198" w:rsidRDefault="00EE4334" w:rsidP="00CF47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4334" w:rsidRPr="00155198" w:rsidRDefault="00EE4334" w:rsidP="000652F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55198">
              <w:rPr>
                <w:rFonts w:ascii="Times New Roman" w:hAnsi="Times New Roman"/>
                <w:b/>
                <w:sz w:val="28"/>
                <w:szCs w:val="28"/>
              </w:rPr>
              <w:t>Оценка результатов лабораторных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334" w:rsidRPr="00155198" w:rsidRDefault="00236EB0" w:rsidP="00CF4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279,00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4334" w:rsidRPr="00155198" w:rsidRDefault="00EE4334" w:rsidP="000652F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19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Воздух помещений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334" w:rsidRPr="00155198" w:rsidRDefault="00EE4334" w:rsidP="00CF4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236EB0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Общее микробное числ</w:t>
            </w:r>
            <w:proofErr w:type="gramStart"/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о(</w:t>
            </w:r>
            <w:proofErr w:type="gramEnd"/>
            <w:r w:rsidR="00EE4334"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ОМЧ</w:t>
            </w: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236EB0" w:rsidP="00CF4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330,00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236EB0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Бактерии вида Staphylococcus aureus (S.aureus),  Золотистый стафилококк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236EB0" w:rsidP="00CF4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330,00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EE4334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Дрожжи, плесени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236EB0" w:rsidP="00CF4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330,00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EE4334" w:rsidP="000652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Атмосферный воздух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EE4334" w:rsidP="00CF4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58A5" w:rsidRPr="00155198" w:rsidTr="006058A5">
        <w:tblPrEx>
          <w:tblLook w:val="04A0"/>
        </w:tblPrEx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5198">
              <w:rPr>
                <w:rFonts w:ascii="Times New Roman" w:hAnsi="Times New Roman"/>
                <w:bCs/>
                <w:iCs/>
                <w:sz w:val="28"/>
                <w:szCs w:val="28"/>
              </w:rPr>
              <w:t>Отбор проб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6058A5" w:rsidRPr="00155198" w:rsidTr="006058A5">
        <w:tblPrEx>
          <w:tblLook w:val="04A0"/>
        </w:tblPrEx>
        <w:trPr>
          <w:trHeight w:val="33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 xml:space="preserve">Отбор </w:t>
            </w:r>
            <w:r w:rsidRPr="00155198">
              <w:rPr>
                <w:rFonts w:ascii="Times New Roman" w:hAnsi="Times New Roman"/>
                <w:bCs/>
                <w:sz w:val="28"/>
                <w:szCs w:val="28"/>
              </w:rPr>
              <w:t>максимально-разовых</w:t>
            </w:r>
            <w:r w:rsidRPr="00155198">
              <w:rPr>
                <w:rFonts w:ascii="Times New Roman" w:hAnsi="Times New Roman"/>
                <w:sz w:val="28"/>
                <w:szCs w:val="28"/>
              </w:rPr>
              <w:t xml:space="preserve"> проб аспиратором (1 показатель)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274,07</w:t>
            </w:r>
          </w:p>
        </w:tc>
      </w:tr>
      <w:tr w:rsidR="006058A5" w:rsidRPr="00155198" w:rsidTr="006058A5">
        <w:tblPrEx>
          <w:tblLook w:val="04A0"/>
        </w:tblPrEx>
        <w:trPr>
          <w:trHeight w:val="33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 xml:space="preserve">Отбор </w:t>
            </w:r>
            <w:r w:rsidRPr="00155198">
              <w:rPr>
                <w:rFonts w:ascii="Times New Roman" w:hAnsi="Times New Roman"/>
                <w:bCs/>
                <w:sz w:val="28"/>
                <w:szCs w:val="28"/>
              </w:rPr>
              <w:t>среднесуточных</w:t>
            </w:r>
            <w:r w:rsidRPr="00155198">
              <w:rPr>
                <w:rFonts w:ascii="Times New Roman" w:hAnsi="Times New Roman"/>
                <w:sz w:val="28"/>
                <w:szCs w:val="28"/>
              </w:rPr>
              <w:t xml:space="preserve"> проб аспиратором (1 показатель)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2 285,04</w:t>
            </w:r>
          </w:p>
        </w:tc>
      </w:tr>
      <w:tr w:rsidR="006058A5" w:rsidRPr="00155198" w:rsidTr="006058A5">
        <w:tblPrEx>
          <w:tblLook w:val="04A0"/>
        </w:tblPrEx>
        <w:trPr>
          <w:trHeight w:val="63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Отбор проб воздуха и определение среднесуточной концентрации бен</w:t>
            </w:r>
            <w:proofErr w:type="gramStart"/>
            <w:r w:rsidRPr="00155198">
              <w:rPr>
                <w:rFonts w:ascii="Times New Roman" w:hAnsi="Times New Roman"/>
                <w:sz w:val="28"/>
                <w:szCs w:val="28"/>
              </w:rPr>
              <w:t>з(</w:t>
            </w:r>
            <w:proofErr w:type="gramEnd"/>
            <w:r w:rsidRPr="00155198">
              <w:rPr>
                <w:rFonts w:ascii="Times New Roman" w:hAnsi="Times New Roman"/>
                <w:sz w:val="28"/>
                <w:szCs w:val="28"/>
              </w:rPr>
              <w:t>а)пирена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5 462,71</w:t>
            </w:r>
          </w:p>
        </w:tc>
      </w:tr>
      <w:tr w:rsidR="006058A5" w:rsidRPr="00155198" w:rsidTr="006058A5">
        <w:tblPrEx>
          <w:tblLook w:val="04A0"/>
        </w:tblPrEx>
        <w:trPr>
          <w:trHeight w:val="61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lastRenderedPageBreak/>
              <w:t>Отбор проб воздуха для определения среднесуточной концентрации бен</w:t>
            </w:r>
            <w:proofErr w:type="gramStart"/>
            <w:r w:rsidRPr="00155198">
              <w:rPr>
                <w:rFonts w:ascii="Times New Roman" w:hAnsi="Times New Roman"/>
                <w:sz w:val="28"/>
                <w:szCs w:val="28"/>
              </w:rPr>
              <w:t>з(</w:t>
            </w:r>
            <w:proofErr w:type="gramEnd"/>
            <w:r w:rsidRPr="00155198">
              <w:rPr>
                <w:rFonts w:ascii="Times New Roman" w:hAnsi="Times New Roman"/>
                <w:sz w:val="28"/>
                <w:szCs w:val="28"/>
              </w:rPr>
              <w:t>а)пирена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1 331,19</w:t>
            </w:r>
          </w:p>
        </w:tc>
      </w:tr>
      <w:tr w:rsidR="006058A5" w:rsidRPr="00155198" w:rsidTr="006058A5">
        <w:tblPrEx>
          <w:tblLook w:val="04A0"/>
        </w:tblPrEx>
        <w:trPr>
          <w:trHeight w:val="30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58A5" w:rsidRPr="00155198" w:rsidRDefault="006058A5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5198">
              <w:rPr>
                <w:rFonts w:ascii="Times New Roman" w:hAnsi="Times New Roman"/>
                <w:bCs/>
                <w:iCs/>
                <w:sz w:val="28"/>
                <w:szCs w:val="28"/>
              </w:rPr>
              <w:t>Химические исследования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58A5" w:rsidRPr="00155198" w:rsidTr="006058A5">
        <w:tblPrEx>
          <w:tblLook w:val="04A0"/>
        </w:tblPrEx>
        <w:trPr>
          <w:trHeight w:val="33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Определение максимально-разовых проб воздуха на содержание паров ртути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743,75</w:t>
            </w:r>
          </w:p>
        </w:tc>
      </w:tr>
      <w:tr w:rsidR="006058A5" w:rsidRPr="00155198" w:rsidTr="006058A5">
        <w:tblPrEx>
          <w:tblLook w:val="04A0"/>
        </w:tblPrEx>
        <w:trPr>
          <w:trHeight w:val="33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Определение среднесуточных проб воздуха на содержание паров ртути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1 733,47</w:t>
            </w:r>
          </w:p>
        </w:tc>
      </w:tr>
      <w:tr w:rsidR="00EE4334" w:rsidRPr="00155198" w:rsidTr="006058A5">
        <w:trPr>
          <w:trHeight w:val="77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6058A5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Определение одного вещества с помощью газоанализатора ГАНК-4: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6058A5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629,24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6058A5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Великий Устюг: Азота диоксид, азота оксид, акролеин (проп-2-ен-1-аль), аммиак, бензин, 1, 3-бутадиен, взвешенные вещества, диоксид серы (=сернистый ангидрид), метан, сажа (углерод), сероводород (=гидросульфид), свинец и его соединения, стирол</w:t>
            </w:r>
            <w:proofErr w:type="gramStart"/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формальдегид, фенол, бензол, углерода оксид, ксилол , хлороводород*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EE4334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6058A5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Определение одного вещества с помощью газоанализатора ГАНК-4</w:t>
            </w:r>
            <w:r w:rsidR="007B1A46">
              <w:rPr>
                <w:rFonts w:ascii="Times New Roman" w:hAnsi="Times New Roman"/>
                <w:sz w:val="28"/>
                <w:szCs w:val="28"/>
                <w:lang w:eastAsia="ru-RU"/>
              </w:rPr>
              <w:t>,газоанализатором Эколаб</w:t>
            </w:r>
            <w:proofErr w:type="gramStart"/>
            <w:r w:rsidR="007B1A46">
              <w:rPr>
                <w:rFonts w:ascii="Times New Roman" w:hAnsi="Times New Roman"/>
                <w:sz w:val="28"/>
                <w:szCs w:val="28"/>
                <w:lang w:eastAsia="ru-RU"/>
              </w:rPr>
              <w:t>,г</w:t>
            </w:r>
            <w:proofErr w:type="gramEnd"/>
            <w:r w:rsidR="007B1A46">
              <w:rPr>
                <w:rFonts w:ascii="Times New Roman" w:hAnsi="Times New Roman"/>
                <w:sz w:val="28"/>
                <w:szCs w:val="28"/>
                <w:lang w:eastAsia="ru-RU"/>
              </w:rPr>
              <w:t>азоанализатором Геолин</w:t>
            </w: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(среднесуточная проба)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6058A5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2517,00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6058A5" w:rsidP="006058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Исследование воздуха рабочей зоны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EE4334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58A5" w:rsidRPr="00155198" w:rsidTr="006058A5">
        <w:tblPrEx>
          <w:tblLook w:val="04A0"/>
        </w:tblPrEx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5198">
              <w:rPr>
                <w:rFonts w:ascii="Times New Roman" w:hAnsi="Times New Roman"/>
                <w:bCs/>
                <w:iCs/>
                <w:sz w:val="28"/>
                <w:szCs w:val="28"/>
              </w:rPr>
              <w:t>Отбор проб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58A5" w:rsidRPr="00155198" w:rsidTr="006058A5">
        <w:tblPrEx>
          <w:tblLook w:val="04A0"/>
        </w:tblPrEx>
        <w:trPr>
          <w:trHeight w:val="33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Отбор максимально-разовых проб аспиратором (1 показатель)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283,86</w:t>
            </w:r>
          </w:p>
        </w:tc>
      </w:tr>
      <w:tr w:rsidR="006058A5" w:rsidRPr="00155198" w:rsidTr="006058A5">
        <w:tblPrEx>
          <w:tblLook w:val="04A0"/>
        </w:tblPrEx>
        <w:trPr>
          <w:trHeight w:val="33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Отбор среднесуточных проб  аспиратором (1 показатель)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2 285,04</w:t>
            </w:r>
          </w:p>
        </w:tc>
      </w:tr>
      <w:tr w:rsidR="006058A5" w:rsidRPr="00155198" w:rsidTr="006058A5">
        <w:tblPrEx>
          <w:tblLook w:val="04A0"/>
        </w:tblPrEx>
        <w:trPr>
          <w:trHeight w:val="61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Отбор проб воздуха и определение среднесменной концентрации бен</w:t>
            </w:r>
            <w:proofErr w:type="gramStart"/>
            <w:r w:rsidRPr="00155198">
              <w:rPr>
                <w:rFonts w:ascii="Times New Roman" w:hAnsi="Times New Roman"/>
                <w:sz w:val="28"/>
                <w:szCs w:val="28"/>
              </w:rPr>
              <w:t>з(</w:t>
            </w:r>
            <w:proofErr w:type="gramEnd"/>
            <w:r w:rsidRPr="00155198">
              <w:rPr>
                <w:rFonts w:ascii="Times New Roman" w:hAnsi="Times New Roman"/>
                <w:sz w:val="28"/>
                <w:szCs w:val="28"/>
              </w:rPr>
              <w:t>а)пирена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5 462,71</w:t>
            </w:r>
          </w:p>
        </w:tc>
      </w:tr>
      <w:tr w:rsidR="006058A5" w:rsidRPr="00155198" w:rsidTr="006058A5">
        <w:tblPrEx>
          <w:tblLook w:val="04A0"/>
        </w:tblPrEx>
        <w:trPr>
          <w:trHeight w:val="61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Отбор проб  воздуха для определения среднесменной концентрации бен</w:t>
            </w:r>
            <w:proofErr w:type="gramStart"/>
            <w:r w:rsidRPr="00155198">
              <w:rPr>
                <w:rFonts w:ascii="Times New Roman" w:hAnsi="Times New Roman"/>
                <w:sz w:val="28"/>
                <w:szCs w:val="28"/>
              </w:rPr>
              <w:t>з(</w:t>
            </w:r>
            <w:proofErr w:type="gramEnd"/>
            <w:r w:rsidRPr="00155198">
              <w:rPr>
                <w:rFonts w:ascii="Times New Roman" w:hAnsi="Times New Roman"/>
                <w:sz w:val="28"/>
                <w:szCs w:val="28"/>
              </w:rPr>
              <w:t>а)пирена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1 331,19</w:t>
            </w:r>
          </w:p>
        </w:tc>
      </w:tr>
      <w:tr w:rsidR="006058A5" w:rsidRPr="00155198" w:rsidTr="006058A5">
        <w:tblPrEx>
          <w:tblLook w:val="04A0"/>
        </w:tblPrEx>
        <w:trPr>
          <w:trHeight w:val="30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58A5" w:rsidRPr="00155198" w:rsidRDefault="006058A5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5198">
              <w:rPr>
                <w:rFonts w:ascii="Times New Roman" w:hAnsi="Times New Roman"/>
                <w:bCs/>
                <w:iCs/>
                <w:sz w:val="28"/>
                <w:szCs w:val="28"/>
              </w:rPr>
              <w:t>Химические исследования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58A5" w:rsidRPr="00155198" w:rsidTr="006058A5">
        <w:tblPrEx>
          <w:tblLook w:val="04A0"/>
        </w:tblPrEx>
        <w:trPr>
          <w:trHeight w:val="31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Определение  максимально-разовых проб воздуха на содержание паров ртути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>667,07</w:t>
            </w:r>
          </w:p>
        </w:tc>
      </w:tr>
      <w:tr w:rsidR="006058A5" w:rsidRPr="00155198" w:rsidTr="006058A5">
        <w:tblPrEx>
          <w:tblLook w:val="04A0"/>
        </w:tblPrEx>
        <w:trPr>
          <w:trHeight w:val="36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A5" w:rsidRPr="00155198" w:rsidRDefault="006058A5">
            <w:pPr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t xml:space="preserve">Определение  среднесменной пробы воздуха на </w:t>
            </w:r>
            <w:r w:rsidRPr="00155198"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паров ртути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8A5" w:rsidRPr="00155198" w:rsidRDefault="006058A5" w:rsidP="001551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198">
              <w:rPr>
                <w:rFonts w:ascii="Times New Roman" w:hAnsi="Times New Roman"/>
                <w:sz w:val="28"/>
                <w:szCs w:val="28"/>
              </w:rPr>
              <w:lastRenderedPageBreak/>
              <w:t>1 733,47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Определение одного вещества с помощью газоанализатора ГАНК-4: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629,24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В. Устюг: Азота диоксид, пыль (взвешенные вещества)*, диоксид серы (=сернистый ангидрид)</w:t>
            </w:r>
            <w:proofErr w:type="gramStart"/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,о</w:t>
            </w:r>
            <w:proofErr w:type="gramEnd"/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зон, сажа (углерод)*,фенол,формальдегид, фенол,  углерода оксид, толуол, азотная кислота*, хлороводород (соляная кислота)*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EE4334" w:rsidP="00CF4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Определение одного вещества с помощью газоанализатора ГАНК-4</w:t>
            </w:r>
            <w:r w:rsidR="001F662C">
              <w:rPr>
                <w:rFonts w:ascii="Times New Roman" w:hAnsi="Times New Roman"/>
                <w:sz w:val="28"/>
                <w:szCs w:val="28"/>
                <w:lang w:eastAsia="ru-RU"/>
              </w:rPr>
              <w:t>,газоанализатора Геолан</w:t>
            </w:r>
            <w:proofErr w:type="gramStart"/>
            <w:r w:rsidR="001F662C">
              <w:rPr>
                <w:rFonts w:ascii="Times New Roman" w:hAnsi="Times New Roman"/>
                <w:sz w:val="28"/>
                <w:szCs w:val="28"/>
                <w:lang w:eastAsia="ru-RU"/>
              </w:rPr>
              <w:t>,г</w:t>
            </w:r>
            <w:proofErr w:type="gramEnd"/>
            <w:r w:rsidR="001F662C">
              <w:rPr>
                <w:rFonts w:ascii="Times New Roman" w:hAnsi="Times New Roman"/>
                <w:sz w:val="28"/>
                <w:szCs w:val="28"/>
                <w:lang w:eastAsia="ru-RU"/>
              </w:rPr>
              <w:t>азоанализатора Эколаб</w:t>
            </w: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(среднесменная проба)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2517,00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Определение  одного  химические вещества с помощью индикаторных трубок: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463,10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C42D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В. Устюг: </w:t>
            </w:r>
            <w:r w:rsidR="00C42D4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ммиак</w:t>
            </w:r>
            <w:proofErr w:type="gramStart"/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C42D4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proofErr w:type="gramEnd"/>
            <w:r w:rsidR="00C42D4D">
              <w:rPr>
                <w:rFonts w:ascii="Times New Roman" w:hAnsi="Times New Roman"/>
                <w:sz w:val="28"/>
                <w:szCs w:val="28"/>
                <w:lang w:eastAsia="ru-RU"/>
              </w:rPr>
              <w:t>цетон,бензин/бензин ( по гексану),озон,ртуть/пары ртути,сероводород,углеводороды нефти/ углеводороды нефти в перерасчетена гексан (в пересчете на С),хлор,этанол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EE4334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Определение среднесменной концентрации химических веществ с помощью индикаторных трубок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1448,66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CF47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Определение среднесменной концентрации металлов (марганец, триоксид железа</w:t>
            </w:r>
            <w:proofErr w:type="gramStart"/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)в</w:t>
            </w:r>
            <w:proofErr w:type="gramEnd"/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сварочном аэрозоле-1 рабочее место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6872,67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0652F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Воздух жилых и общественных зданий;  воздух испытательной камеры: воздушные вытяжки  из мебели, игрушек, упаковки,  продукции, предназначенной для детей и подростков,  продукции легкой промышленности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EE4334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1551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Определение одного вещества с помощью газоанализатора ГАНК-4: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629,24</w:t>
            </w:r>
          </w:p>
        </w:tc>
      </w:tr>
      <w:tr w:rsidR="00EE4334" w:rsidRPr="00155198" w:rsidTr="006058A5">
        <w:trPr>
          <w:trHeight w:val="3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155198" w:rsidP="000652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В. Устюг: </w:t>
            </w:r>
            <w:proofErr w:type="gramStart"/>
            <w:r w:rsidRPr="00155198">
              <w:rPr>
                <w:rFonts w:ascii="Times New Roman" w:hAnsi="Times New Roman"/>
                <w:sz w:val="28"/>
                <w:szCs w:val="28"/>
                <w:lang w:eastAsia="ru-RU"/>
              </w:rPr>
              <w:t>Азота диоксид*, азота оксид*, акролеин (проп-2-ен-1-аль)*, аммиак*, бензин*, 1,3-бутадиен*, взвешенные вещества*, диоксид серы (=сернистый ангидрид*), метан*, сажа (углерод)*, сероводород (-гидросульфид)*, свинец и его соединения*, уксусная кислота (=этановая кислота)*, формальдегид*, фенол*, бензол*, углерода оксид*,ксилол*, хлороводород*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4334" w:rsidRPr="00155198" w:rsidRDefault="00EE4334" w:rsidP="00155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55198" w:rsidRPr="00155198" w:rsidRDefault="00155198" w:rsidP="000652FA">
      <w:pPr>
        <w:rPr>
          <w:rFonts w:ascii="Times New Roman" w:hAnsi="Times New Roman"/>
          <w:sz w:val="28"/>
          <w:szCs w:val="28"/>
        </w:rPr>
      </w:pPr>
    </w:p>
    <w:p w:rsidR="008151FB" w:rsidRDefault="00EE4334" w:rsidP="000652FA">
      <w:pPr>
        <w:rPr>
          <w:rFonts w:ascii="Times New Roman" w:hAnsi="Times New Roman"/>
          <w:sz w:val="28"/>
          <w:szCs w:val="28"/>
        </w:rPr>
      </w:pPr>
      <w:r w:rsidRPr="00155198">
        <w:rPr>
          <w:rFonts w:ascii="Times New Roman" w:hAnsi="Times New Roman"/>
          <w:sz w:val="28"/>
          <w:szCs w:val="28"/>
        </w:rPr>
        <w:t>*-исследования проводятся вне области аккредитации</w:t>
      </w:r>
    </w:p>
    <w:p w:rsidR="008151FB" w:rsidRPr="00B329B0" w:rsidRDefault="008151FB" w:rsidP="008151FB">
      <w:pPr>
        <w:rPr>
          <w:rFonts w:ascii="Times New Roman" w:hAnsi="Times New Roman"/>
          <w:sz w:val="24"/>
          <w:szCs w:val="24"/>
        </w:rPr>
      </w:pPr>
      <w:r w:rsidRPr="00B329B0">
        <w:rPr>
          <w:rFonts w:ascii="Times New Roman" w:hAnsi="Times New Roman"/>
          <w:sz w:val="24"/>
          <w:szCs w:val="24"/>
        </w:rPr>
        <w:t>При оказании услуг в срочном 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9B0">
        <w:rPr>
          <w:rFonts w:ascii="Times New Roman" w:hAnsi="Times New Roman"/>
          <w:sz w:val="24"/>
          <w:szCs w:val="24"/>
        </w:rPr>
        <w:t xml:space="preserve">а так же за пределами рабочего времени Учреждения к ценам могут применяться повыщающие коэфициенты </w:t>
      </w:r>
      <w:proofErr w:type="gramStart"/>
      <w:r w:rsidRPr="00B329B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329B0">
        <w:rPr>
          <w:rFonts w:ascii="Times New Roman" w:hAnsi="Times New Roman"/>
          <w:sz w:val="24"/>
          <w:szCs w:val="24"/>
        </w:rPr>
        <w:t>до2 )</w:t>
      </w:r>
    </w:p>
    <w:p w:rsidR="00EE4334" w:rsidRPr="008151FB" w:rsidRDefault="00EE4334" w:rsidP="008151FB">
      <w:pPr>
        <w:rPr>
          <w:rFonts w:ascii="Times New Roman" w:hAnsi="Times New Roman"/>
          <w:sz w:val="28"/>
          <w:szCs w:val="28"/>
        </w:rPr>
      </w:pPr>
    </w:p>
    <w:sectPr w:rsidR="00EE4334" w:rsidRPr="008151FB" w:rsidSect="00683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5EA" w:rsidRDefault="00EE55EA" w:rsidP="008B1125">
      <w:pPr>
        <w:spacing w:after="0" w:line="240" w:lineRule="auto"/>
      </w:pPr>
      <w:r>
        <w:separator/>
      </w:r>
    </w:p>
  </w:endnote>
  <w:endnote w:type="continuationSeparator" w:id="0">
    <w:p w:rsidR="00EE55EA" w:rsidRDefault="00EE55EA" w:rsidP="008B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5EA" w:rsidRDefault="00EE55EA" w:rsidP="008B1125">
      <w:pPr>
        <w:spacing w:after="0" w:line="240" w:lineRule="auto"/>
      </w:pPr>
      <w:r>
        <w:separator/>
      </w:r>
    </w:p>
  </w:footnote>
  <w:footnote w:type="continuationSeparator" w:id="0">
    <w:p w:rsidR="00EE55EA" w:rsidRDefault="00EE55EA" w:rsidP="008B11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EA9"/>
    <w:rsid w:val="00002257"/>
    <w:rsid w:val="00036FCF"/>
    <w:rsid w:val="0004580A"/>
    <w:rsid w:val="000458C5"/>
    <w:rsid w:val="000652FA"/>
    <w:rsid w:val="00072C3C"/>
    <w:rsid w:val="00081285"/>
    <w:rsid w:val="000878BF"/>
    <w:rsid w:val="00096BEC"/>
    <w:rsid w:val="001069A1"/>
    <w:rsid w:val="001110C4"/>
    <w:rsid w:val="00155198"/>
    <w:rsid w:val="001577CB"/>
    <w:rsid w:val="00164351"/>
    <w:rsid w:val="00175DC6"/>
    <w:rsid w:val="001F662C"/>
    <w:rsid w:val="001F7057"/>
    <w:rsid w:val="00236EB0"/>
    <w:rsid w:val="002677AC"/>
    <w:rsid w:val="002678DF"/>
    <w:rsid w:val="00274469"/>
    <w:rsid w:val="002E5C71"/>
    <w:rsid w:val="0030384E"/>
    <w:rsid w:val="003A0163"/>
    <w:rsid w:val="003C0FCE"/>
    <w:rsid w:val="003D506F"/>
    <w:rsid w:val="003E16AF"/>
    <w:rsid w:val="003F40B5"/>
    <w:rsid w:val="004222EB"/>
    <w:rsid w:val="00464B43"/>
    <w:rsid w:val="00577D31"/>
    <w:rsid w:val="0059462A"/>
    <w:rsid w:val="005A5BC9"/>
    <w:rsid w:val="006058A5"/>
    <w:rsid w:val="006259C5"/>
    <w:rsid w:val="00626D7A"/>
    <w:rsid w:val="0063606B"/>
    <w:rsid w:val="006838FA"/>
    <w:rsid w:val="006938EB"/>
    <w:rsid w:val="006A5211"/>
    <w:rsid w:val="006B55C0"/>
    <w:rsid w:val="006E2F0D"/>
    <w:rsid w:val="0072354D"/>
    <w:rsid w:val="00740EA9"/>
    <w:rsid w:val="0074497F"/>
    <w:rsid w:val="00793923"/>
    <w:rsid w:val="007A1F9E"/>
    <w:rsid w:val="007B1A46"/>
    <w:rsid w:val="007D70A9"/>
    <w:rsid w:val="007E2CC8"/>
    <w:rsid w:val="007F4BB1"/>
    <w:rsid w:val="008151FB"/>
    <w:rsid w:val="00815CF9"/>
    <w:rsid w:val="00832D24"/>
    <w:rsid w:val="00884640"/>
    <w:rsid w:val="008B1125"/>
    <w:rsid w:val="008D24DF"/>
    <w:rsid w:val="008E0B70"/>
    <w:rsid w:val="008F2236"/>
    <w:rsid w:val="00901F60"/>
    <w:rsid w:val="009B1ACA"/>
    <w:rsid w:val="00A02DAF"/>
    <w:rsid w:val="00A523FF"/>
    <w:rsid w:val="00A75AED"/>
    <w:rsid w:val="00A833E2"/>
    <w:rsid w:val="00AA337A"/>
    <w:rsid w:val="00AB67E9"/>
    <w:rsid w:val="00B755D5"/>
    <w:rsid w:val="00BD58CC"/>
    <w:rsid w:val="00BE39B4"/>
    <w:rsid w:val="00C06AB3"/>
    <w:rsid w:val="00C41531"/>
    <w:rsid w:val="00C42D4D"/>
    <w:rsid w:val="00C91B94"/>
    <w:rsid w:val="00CB183B"/>
    <w:rsid w:val="00CF479F"/>
    <w:rsid w:val="00D053ED"/>
    <w:rsid w:val="00D54D18"/>
    <w:rsid w:val="00DC2EAF"/>
    <w:rsid w:val="00DD7A3D"/>
    <w:rsid w:val="00E569F8"/>
    <w:rsid w:val="00E67A3F"/>
    <w:rsid w:val="00EE4334"/>
    <w:rsid w:val="00EE55EA"/>
    <w:rsid w:val="00F23366"/>
    <w:rsid w:val="00F62746"/>
    <w:rsid w:val="00FD1874"/>
    <w:rsid w:val="00FF1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F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B1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B1125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8B1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8B1125"/>
    <w:rPr>
      <w:rFonts w:cs="Times New Roman"/>
    </w:rPr>
  </w:style>
  <w:style w:type="character" w:styleId="a7">
    <w:name w:val="Hyperlink"/>
    <w:basedOn w:val="a0"/>
    <w:uiPriority w:val="99"/>
    <w:semiHidden/>
    <w:rsid w:val="00AB67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2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2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DO1</dc:creator>
  <cp:lastModifiedBy>oold5</cp:lastModifiedBy>
  <cp:revision>16</cp:revision>
  <dcterms:created xsi:type="dcterms:W3CDTF">2023-12-12T12:44:00Z</dcterms:created>
  <dcterms:modified xsi:type="dcterms:W3CDTF">2024-12-16T10:52:00Z</dcterms:modified>
</cp:coreProperties>
</file>